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331.2" w:lineRule="auto"/>
        <w:jc w:val="center"/>
        <w:rPr>
          <w:sz w:val="20"/>
          <w:szCs w:val="20"/>
        </w:rPr>
      </w:pPr>
      <w:r w:rsidDel="00000000" w:rsidR="00000000" w:rsidRPr="00000000">
        <w:rPr>
          <w:sz w:val="20"/>
          <w:szCs w:val="20"/>
          <w:rtl w:val="0"/>
        </w:rPr>
        <w:t xml:space="preserve">NOTICE IS GIVEN OF THE MEETING OF THE PAEKAKARIKI SCHOOL BOARD OF TRUSTEES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line="331.2" w:lineRule="auto"/>
        <w:jc w:val="center"/>
        <w:rPr/>
      </w:pPr>
      <w:r w:rsidDel="00000000" w:rsidR="00000000" w:rsidRPr="00000000">
        <w:rPr>
          <w:rtl w:val="0"/>
        </w:rPr>
        <w:t xml:space="preserve">MONDAY October 19th</w:t>
      </w:r>
      <w:r w:rsidDel="00000000" w:rsidR="00000000" w:rsidRPr="00000000">
        <w:rPr>
          <w:rtl w:val="0"/>
        </w:rPr>
        <w:t xml:space="preserve"> </w:t>
      </w:r>
      <w:r w:rsidDel="00000000" w:rsidR="00000000" w:rsidRPr="00000000">
        <w:rPr>
          <w:rtl w:val="0"/>
        </w:rPr>
        <w:t xml:space="preserve">6:30 pm – </w:t>
      </w:r>
      <w:r w:rsidDel="00000000" w:rsidR="00000000" w:rsidRPr="00000000">
        <w:rPr>
          <w:rtl w:val="0"/>
        </w:rPr>
        <w:t xml:space="preserve">9 pm</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i w:val="1"/>
          <w:iCs w:val="1"/>
          <w:rtl w:val="0"/>
        </w:rPr>
        <w:t xml:space="preserve">We serve our school, our students and their whānau</w:t>
      </w:r>
    </w:p>
    <w:p w:rsidR="00000000" w:rsidDel="00000000" w:rsidP="00000000" w:rsidRDefault="00000000" w:rsidRPr="00000000" w14:paraId="00000005">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i w:val="1"/>
          <w:iCs w:val="1"/>
          <w:rtl w:val="0"/>
        </w:rPr>
        <w:t xml:space="preserve">We develop collaborative relationships that are respectful and honest</w:t>
      </w:r>
    </w:p>
    <w:p w:rsidR="00000000" w:rsidDel="00000000" w:rsidP="00000000" w:rsidRDefault="00000000" w:rsidRPr="00000000" w14:paraId="00000006">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i w:val="1"/>
          <w:iCs w:val="1"/>
          <w:rtl w:val="0"/>
        </w:rPr>
        <w:t xml:space="preserve">We actively participate and do this in an ethical way</w:t>
      </w:r>
    </w:p>
    <w:p w:rsidR="00000000" w:rsidDel="00000000" w:rsidP="00000000" w:rsidRDefault="00000000" w:rsidRPr="00000000" w14:paraId="00000007">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i w:val="1"/>
          <w:iCs w:val="1"/>
          <w:rtl w:val="0"/>
        </w:rPr>
        <w:t xml:space="preserve">We reflect on our performance with honesty and continually seek to improve the way we work</w:t>
      </w:r>
    </w:p>
    <w:p w:rsidR="00000000" w:rsidDel="00000000" w:rsidP="00000000" w:rsidRDefault="00000000" w:rsidRPr="00000000" w14:paraId="00000008">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i w:val="1"/>
          <w:iCs w:val="1"/>
          <w:rtl w:val="0"/>
        </w:rPr>
        <w:t xml:space="preserve">We work together for the wellbeing of everyone.</w:t>
      </w:r>
    </w:p>
    <w:p w:rsidR="00000000" w:rsidDel="00000000" w:rsidP="00000000" w:rsidRDefault="00000000" w:rsidRPr="00000000" w14:paraId="00000009">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i w:val="1"/>
          <w:iCs w:val="1"/>
          <w:rtl w:val="0"/>
        </w:rPr>
        <w:t xml:space="preserve">Me mahi tahi tātou mō te oranga o te katoa.</w:t>
      </w:r>
    </w:p>
    <w:p w:rsidR="00000000" w:rsidDel="00000000" w:rsidP="00000000" w:rsidRDefault="00000000" w:rsidRPr="00000000" w14:paraId="0000000A">
      <w:pPr>
        <w:keepLines w:val="1"/>
        <w:pageBreakBefore w:val="0"/>
        <w:pBdr>
          <w:top w:space="0" w:sz="0" w:val="nil"/>
          <w:left w:space="0" w:sz="0" w:val="nil"/>
          <w:bottom w:space="0" w:sz="0" w:val="nil"/>
          <w:right w:space="0" w:sz="0" w:val="nil"/>
          <w:between w:space="0" w:sz="0" w:val="nil"/>
        </w:pBdr>
        <w:shd w:fill="auto" w:val="clear"/>
        <w:spacing w:line="240" w:lineRule="auto"/>
        <w:jc w:val="center"/>
        <w:rPr>
          <w:i w:val="1"/>
          <w:iCs w:val="1"/>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line="331.2" w:lineRule="auto"/>
        <w:jc w:val="center"/>
        <w:rPr>
          <w:sz w:val="18"/>
          <w:szCs w:val="18"/>
          <w:highlight w:val="yellow"/>
        </w:rPr>
      </w:pPr>
      <w:r w:rsidDel="00000000" w:rsidR="00000000" w:rsidRPr="00000000">
        <w:rPr>
          <w:sz w:val="28"/>
          <w:szCs w:val="28"/>
          <w:rtl w:val="0"/>
        </w:rPr>
        <w:t xml:space="preserve">AGENDA </w:t>
      </w:r>
      <w:r w:rsidDel="00000000" w:rsidR="00000000" w:rsidRPr="00000000">
        <w:rPr>
          <w:rtl w:val="0"/>
        </w:rPr>
      </w:r>
    </w:p>
    <w:tbl>
      <w:tblPr>
        <w:tblStyle w:val="Table1"/>
        <w:tblW w:w="939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15"/>
        <w:gridCol w:w="1365"/>
        <w:gridCol w:w="2625"/>
        <w:gridCol w:w="1185"/>
        <w:tblGridChange w:id="0">
          <w:tblGrid>
            <w:gridCol w:w="4215"/>
            <w:gridCol w:w="1365"/>
            <w:gridCol w:w="2625"/>
            <w:gridCol w:w="118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spacing w:line="240" w:lineRule="auto"/>
              <w:rPr>
                <w:sz w:val="20"/>
                <w:szCs w:val="20"/>
              </w:rPr>
            </w:pPr>
            <w:hyperlink r:id="rId7">
              <w:r w:rsidDel="00000000" w:rsidR="00000000" w:rsidRPr="00000000">
                <w:rPr>
                  <w:color w:val="1155cc"/>
                  <w:sz w:val="20"/>
                  <w:szCs w:val="20"/>
                  <w:u w:val="single"/>
                  <w:rtl w:val="0"/>
                </w:rPr>
                <w:t xml:space="preserve">Commonly used acronyms in Education</w:t>
              </w:r>
            </w:hyperlink>
            <w:r w:rsidDel="00000000" w:rsidR="00000000" w:rsidRPr="00000000">
              <w:rPr>
                <w:rtl w:val="0"/>
              </w:rPr>
            </w:r>
          </w:p>
        </w:tc>
        <w:tc>
          <w:tcPr>
            <w:shd w:fill="d9d9d9" w:val="clear"/>
            <w:tcMar>
              <w:top w:w="100.0" w:type="dxa"/>
              <w:left w:w="100.0" w:type="dxa"/>
              <w:bottom w:w="100.0" w:type="dxa"/>
              <w:right w:w="100.0" w:type="dxa"/>
            </w:tcMar>
            <w:vAlign w:val="top"/>
          </w:tcPr>
          <w:p w:rsidR="00000000" w:rsidDel="00000000" w:rsidP="00000000" w:rsidRDefault="00000000" w:rsidRPr="00000000" w14:paraId="0000000D">
            <w:pPr>
              <w:pageBreakBefore w:val="0"/>
              <w:widowControl w:val="0"/>
              <w:spacing w:line="240" w:lineRule="auto"/>
              <w:rPr>
                <w:b w:val="1"/>
                <w:bCs w:val="1"/>
                <w:sz w:val="20"/>
                <w:szCs w:val="20"/>
              </w:rPr>
            </w:pPr>
            <w:r w:rsidDel="00000000" w:rsidR="00000000" w:rsidRPr="00000000">
              <w:rPr>
                <w:b w:val="1"/>
                <w:bCs w:val="1"/>
                <w:sz w:val="20"/>
                <w:szCs w:val="20"/>
                <w:rtl w:val="0"/>
              </w:rPr>
              <w:t xml:space="preserve">Who</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E">
            <w:pPr>
              <w:pageBreakBefore w:val="0"/>
              <w:widowControl w:val="0"/>
              <w:numPr>
                <w:ilvl w:val="0"/>
                <w:numId w:val="1"/>
              </w:numPr>
              <w:spacing w:line="240" w:lineRule="auto"/>
              <w:ind w:left="270" w:hanging="180"/>
              <w:rPr>
                <w:b w:val="1"/>
                <w:bCs w:val="1"/>
                <w:sz w:val="20"/>
                <w:szCs w:val="20"/>
              </w:rPr>
            </w:pPr>
            <w:r w:rsidDel="00000000" w:rsidR="00000000" w:rsidRPr="00000000">
              <w:rPr>
                <w:b w:val="1"/>
                <w:bCs w:val="1"/>
                <w:sz w:val="20"/>
                <w:szCs w:val="20"/>
                <w:rtl w:val="0"/>
              </w:rPr>
              <w:t xml:space="preserve">Discussion</w:t>
            </w:r>
          </w:p>
          <w:p w:rsidR="00000000" w:rsidDel="00000000" w:rsidP="00000000" w:rsidRDefault="00000000" w:rsidRPr="00000000" w14:paraId="0000000F">
            <w:pPr>
              <w:pageBreakBefore w:val="0"/>
              <w:widowControl w:val="0"/>
              <w:numPr>
                <w:ilvl w:val="0"/>
                <w:numId w:val="1"/>
              </w:numPr>
              <w:spacing w:line="240" w:lineRule="auto"/>
              <w:ind w:left="270" w:hanging="180"/>
              <w:rPr>
                <w:b w:val="1"/>
                <w:bCs w:val="1"/>
                <w:sz w:val="20"/>
                <w:szCs w:val="20"/>
              </w:rPr>
            </w:pPr>
            <w:r w:rsidDel="00000000" w:rsidR="00000000" w:rsidRPr="00000000">
              <w:rPr>
                <w:b w:val="1"/>
                <w:bCs w:val="1"/>
                <w:sz w:val="20"/>
                <w:szCs w:val="20"/>
                <w:rtl w:val="0"/>
              </w:rPr>
              <w:t xml:space="preserve">Decision</w:t>
            </w:r>
          </w:p>
          <w:p w:rsidR="00000000" w:rsidDel="00000000" w:rsidP="00000000" w:rsidRDefault="00000000" w:rsidRPr="00000000" w14:paraId="00000010">
            <w:pPr>
              <w:pageBreakBefore w:val="0"/>
              <w:widowControl w:val="0"/>
              <w:numPr>
                <w:ilvl w:val="0"/>
                <w:numId w:val="1"/>
              </w:numPr>
              <w:spacing w:line="240" w:lineRule="auto"/>
              <w:ind w:left="270" w:hanging="180"/>
              <w:rPr>
                <w:b w:val="1"/>
                <w:bCs w:val="1"/>
                <w:sz w:val="20"/>
                <w:szCs w:val="20"/>
              </w:rPr>
            </w:pPr>
            <w:r w:rsidDel="00000000" w:rsidR="00000000" w:rsidRPr="00000000">
              <w:rPr>
                <w:b w:val="1"/>
                <w:bCs w:val="1"/>
                <w:sz w:val="20"/>
                <w:szCs w:val="20"/>
                <w:rtl w:val="0"/>
              </w:rPr>
              <w:t xml:space="preserve">Important </w:t>
            </w:r>
          </w:p>
          <w:p w:rsidR="00000000" w:rsidDel="00000000" w:rsidP="00000000" w:rsidRDefault="00000000" w:rsidRPr="00000000" w14:paraId="00000011">
            <w:pPr>
              <w:pageBreakBefore w:val="0"/>
              <w:widowControl w:val="0"/>
              <w:numPr>
                <w:ilvl w:val="0"/>
                <w:numId w:val="1"/>
              </w:numPr>
              <w:spacing w:line="240" w:lineRule="auto"/>
              <w:ind w:left="270" w:hanging="180"/>
              <w:rPr>
                <w:b w:val="1"/>
                <w:bCs w:val="1"/>
                <w:sz w:val="20"/>
                <w:szCs w:val="20"/>
              </w:rPr>
            </w:pPr>
            <w:r w:rsidDel="00000000" w:rsidR="00000000" w:rsidRPr="00000000">
              <w:rPr>
                <w:b w:val="1"/>
                <w:bCs w:val="1"/>
                <w:sz w:val="20"/>
                <w:szCs w:val="20"/>
                <w:rtl w:val="0"/>
              </w:rPr>
              <w:t xml:space="preserve">Information for noting</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12">
            <w:pPr>
              <w:pageBreakBefore w:val="0"/>
              <w:widowControl w:val="0"/>
              <w:spacing w:line="240" w:lineRule="auto"/>
              <w:rPr>
                <w:b w:val="1"/>
                <w:bCs w:val="1"/>
                <w:sz w:val="20"/>
                <w:szCs w:val="20"/>
              </w:rPr>
            </w:pPr>
            <w:r w:rsidDel="00000000" w:rsidR="00000000" w:rsidRPr="00000000">
              <w:rPr>
                <w:b w:val="1"/>
                <w:bCs w:val="1"/>
                <w:sz w:val="20"/>
                <w:szCs w:val="20"/>
                <w:rtl w:val="0"/>
              </w:rPr>
              <w:t xml:space="preserve">Timing</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3">
            <w:pPr>
              <w:pageBreakBefore w:val="0"/>
              <w:spacing w:line="331.2" w:lineRule="auto"/>
              <w:rPr>
                <w:b w:val="1"/>
                <w:bCs w:val="1"/>
                <w:sz w:val="24"/>
                <w:szCs w:val="24"/>
              </w:rPr>
            </w:pPr>
            <w:r w:rsidDel="00000000" w:rsidR="00000000" w:rsidRPr="00000000">
              <w:rPr>
                <w:b w:val="1"/>
                <w:bCs w:val="1"/>
                <w:sz w:val="18"/>
                <w:szCs w:val="18"/>
                <w:rtl w:val="0"/>
              </w:rPr>
              <w:t xml:space="preserve">Welcome and Karakia and whakatauki (above)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4">
            <w:pPr>
              <w:pageBreakBefore w:val="0"/>
              <w:widowControl w:val="0"/>
              <w:spacing w:line="240" w:lineRule="auto"/>
              <w:rPr>
                <w:b w:val="1"/>
                <w:bCs w:val="1"/>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5">
            <w:pPr>
              <w:pageBreakBefore w:val="0"/>
              <w:widowControl w:val="0"/>
              <w:spacing w:line="240" w:lineRule="auto"/>
              <w:rPr>
                <w:b w:val="1"/>
                <w:bCs w:val="1"/>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line="240" w:lineRule="auto"/>
              <w:rPr>
                <w:b w:val="1"/>
                <w:bCs w:val="1"/>
                <w:sz w:val="20"/>
                <w:szCs w:val="20"/>
              </w:rPr>
            </w:pPr>
            <w:r w:rsidDel="00000000" w:rsidR="00000000" w:rsidRPr="00000000">
              <w:rPr>
                <w:b w:val="1"/>
                <w:bCs w:val="1"/>
                <w:sz w:val="20"/>
                <w:szCs w:val="20"/>
                <w:rtl w:val="0"/>
              </w:rPr>
              <w:t xml:space="preserve">6:30-6:35</w:t>
            </w:r>
          </w:p>
        </w:tc>
      </w:tr>
      <w:tr>
        <w:trPr>
          <w:cantSplit w:val="0"/>
          <w:trHeight w:val="1230" w:hRule="atLeast"/>
          <w:tblHeader w:val="0"/>
        </w:trPr>
        <w:tc>
          <w:tcPr>
            <w:tcMar>
              <w:top w:w="100.0" w:type="dxa"/>
              <w:left w:w="100.0" w:type="dxa"/>
              <w:bottom w:w="100.0" w:type="dxa"/>
              <w:right w:w="100.0" w:type="dxa"/>
            </w:tcMar>
            <w:vAlign w:val="top"/>
          </w:tcPr>
          <w:p w:rsidR="00000000" w:rsidDel="00000000" w:rsidP="00000000" w:rsidRDefault="00000000" w:rsidRPr="00000000" w14:paraId="00000017">
            <w:pPr>
              <w:pageBreakBefore w:val="0"/>
              <w:rPr>
                <w:b w:val="1"/>
                <w:bCs w:val="1"/>
                <w:sz w:val="18"/>
                <w:szCs w:val="18"/>
              </w:rPr>
            </w:pPr>
            <w:r w:rsidDel="00000000" w:rsidR="00000000" w:rsidRPr="00000000">
              <w:rPr>
                <w:b w:val="1"/>
                <w:bCs w:val="1"/>
                <w:sz w:val="18"/>
                <w:szCs w:val="18"/>
                <w:rtl w:val="0"/>
              </w:rPr>
              <w:t xml:space="preserve">2</w:t>
            </w:r>
            <w:r w:rsidDel="00000000" w:rsidR="00000000" w:rsidRPr="00000000">
              <w:rPr>
                <w:b w:val="1"/>
                <w:bCs w:val="1"/>
                <w:sz w:val="18"/>
                <w:szCs w:val="18"/>
                <w:rtl w:val="0"/>
              </w:rPr>
              <w:t xml:space="preserve">. Up-front administrative matters</w:t>
            </w:r>
          </w:p>
          <w:p w:rsidR="00000000" w:rsidDel="00000000" w:rsidP="00000000" w:rsidRDefault="00000000" w:rsidRPr="00000000" w14:paraId="00000018">
            <w:pPr>
              <w:pageBreakBefore w:val="0"/>
              <w:rPr>
                <w:sz w:val="18"/>
                <w:szCs w:val="18"/>
              </w:rPr>
            </w:pPr>
            <w:r w:rsidDel="00000000" w:rsidR="00000000" w:rsidRPr="00000000">
              <w:rPr>
                <w:sz w:val="18"/>
                <w:szCs w:val="18"/>
                <w:rtl w:val="0"/>
              </w:rPr>
              <w:t xml:space="preserve">2</w:t>
            </w:r>
            <w:r w:rsidDel="00000000" w:rsidR="00000000" w:rsidRPr="00000000">
              <w:rPr>
                <w:sz w:val="18"/>
                <w:szCs w:val="18"/>
                <w:rtl w:val="0"/>
              </w:rPr>
              <w:t xml:space="preserve">.1 Apologies</w:t>
            </w:r>
          </w:p>
          <w:p w:rsidR="00000000" w:rsidDel="00000000" w:rsidP="00000000" w:rsidRDefault="00000000" w:rsidRPr="00000000" w14:paraId="00000019">
            <w:pPr>
              <w:pageBreakBefore w:val="0"/>
              <w:rPr>
                <w:sz w:val="18"/>
                <w:szCs w:val="18"/>
              </w:rPr>
            </w:pPr>
            <w:r w:rsidDel="00000000" w:rsidR="00000000" w:rsidRPr="00000000">
              <w:rPr>
                <w:sz w:val="18"/>
                <w:szCs w:val="18"/>
                <w:rtl w:val="0"/>
              </w:rPr>
              <w:t xml:space="preserve">2.2  </w:t>
            </w:r>
            <w:r w:rsidDel="00000000" w:rsidR="00000000" w:rsidRPr="00000000">
              <w:rPr>
                <w:sz w:val="18"/>
                <w:szCs w:val="18"/>
                <w:rtl w:val="0"/>
              </w:rPr>
              <w:t xml:space="preserve">Amendments to agenda and timing</w:t>
            </w:r>
          </w:p>
          <w:p w:rsidR="00000000" w:rsidDel="00000000" w:rsidP="00000000" w:rsidRDefault="00000000" w:rsidRPr="00000000" w14:paraId="0000001A">
            <w:pPr>
              <w:pageBreakBefore w:val="0"/>
              <w:rPr>
                <w:sz w:val="18"/>
                <w:szCs w:val="18"/>
              </w:rPr>
            </w:pPr>
            <w:r w:rsidDel="00000000" w:rsidR="00000000" w:rsidRPr="00000000">
              <w:rPr>
                <w:sz w:val="18"/>
                <w:szCs w:val="18"/>
                <w:rtl w:val="0"/>
              </w:rPr>
              <w:t xml:space="preserve">2.3  Declarations of interest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line="240" w:lineRule="auto"/>
              <w:rPr>
                <w:sz w:val="18"/>
                <w:szCs w:val="18"/>
              </w:rPr>
            </w:pPr>
            <w:r w:rsidDel="00000000" w:rsidR="00000000" w:rsidRPr="00000000">
              <w:rPr>
                <w:sz w:val="18"/>
                <w:szCs w:val="18"/>
                <w:rtl w:val="0"/>
              </w:rPr>
              <w:t xml:space="preserve">Chair</w:t>
            </w:r>
          </w:p>
        </w:tc>
        <w:tc>
          <w:tcPr>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sz w:val="18"/>
                <w:szCs w:val="18"/>
              </w:rPr>
            </w:pPr>
            <w:r w:rsidDel="00000000" w:rsidR="00000000" w:rsidRPr="00000000">
              <w:rPr>
                <w:sz w:val="18"/>
                <w:szCs w:val="18"/>
                <w:rtl w:val="0"/>
              </w:rPr>
              <w:t xml:space="preserve">Discussion</w:t>
            </w:r>
          </w:p>
        </w:tc>
        <w:tc>
          <w:tcP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spacing w:line="240" w:lineRule="auto"/>
              <w:rPr>
                <w:b w:val="1"/>
                <w:bCs w:val="1"/>
                <w:sz w:val="20"/>
                <w:szCs w:val="20"/>
              </w:rPr>
            </w:pPr>
            <w:r w:rsidDel="00000000" w:rsidR="00000000" w:rsidRPr="00000000">
              <w:rPr>
                <w:b w:val="1"/>
                <w:bCs w:val="1"/>
                <w:sz w:val="20"/>
                <w:szCs w:val="20"/>
                <w:rtl w:val="0"/>
              </w:rPr>
              <w:t xml:space="preserve">6:35</w:t>
            </w:r>
          </w:p>
        </w:tc>
      </w:tr>
      <w:tr>
        <w:trPr>
          <w:cantSplit w:val="0"/>
          <w:trHeight w:val="39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rPr>
                <w:b w:val="1"/>
                <w:bCs w:val="1"/>
                <w:sz w:val="18"/>
                <w:szCs w:val="18"/>
              </w:rPr>
            </w:pPr>
            <w:r w:rsidDel="00000000" w:rsidR="00000000" w:rsidRPr="00000000">
              <w:rPr>
                <w:b w:val="1"/>
                <w:bCs w:val="1"/>
                <w:sz w:val="18"/>
                <w:szCs w:val="18"/>
                <w:rtl w:val="0"/>
              </w:rPr>
              <w:t xml:space="preserve">3. In-committee (PE) discussions</w:t>
            </w:r>
          </w:p>
          <w:p w:rsidR="00000000" w:rsidDel="00000000" w:rsidP="00000000" w:rsidRDefault="00000000" w:rsidRPr="00000000" w14:paraId="0000001F">
            <w:pPr>
              <w:pageBreakBefore w:val="0"/>
              <w:spacing w:after="160" w:line="259" w:lineRule="auto"/>
              <w:rPr>
                <w:sz w:val="16"/>
                <w:szCs w:val="16"/>
              </w:rPr>
            </w:pPr>
            <w:r w:rsidDel="00000000" w:rsidR="00000000" w:rsidRPr="00000000">
              <w:rPr>
                <w:sz w:val="16"/>
                <w:szCs w:val="16"/>
                <w:rtl w:val="0"/>
              </w:rPr>
              <w:t xml:space="preserve">This resolution to enter public excluded is made in reliance on </w:t>
            </w:r>
            <w:hyperlink r:id="rId8">
              <w:r w:rsidDel="00000000" w:rsidR="00000000" w:rsidRPr="00000000">
                <w:rPr>
                  <w:color w:val="1155cc"/>
                  <w:sz w:val="16"/>
                  <w:szCs w:val="16"/>
                  <w:u w:val="single"/>
                  <w:rtl w:val="0"/>
                </w:rPr>
                <w:t xml:space="preserve">section 48(1)﻿(a)</w:t>
              </w:r>
            </w:hyperlink>
            <w:r w:rsidDel="00000000" w:rsidR="00000000" w:rsidRPr="00000000">
              <w:rPr>
                <w:sz w:val="16"/>
                <w:szCs w:val="16"/>
                <w:rtl w:val="0"/>
              </w:rPr>
              <w:t xml:space="preserve">(ii)  - as specified in Schedule 2 -  of the Local Government Official Information and Meetings Act 1987 and the particular interest or interests protected by </w:t>
            </w:r>
            <w:hyperlink r:id="rId9">
              <w:r w:rsidDel="00000000" w:rsidR="00000000" w:rsidRPr="00000000">
                <w:rPr>
                  <w:color w:val="1155cc"/>
                  <w:sz w:val="16"/>
                  <w:szCs w:val="16"/>
                  <w:u w:val="single"/>
                  <w:rtl w:val="0"/>
                </w:rPr>
                <w:t xml:space="preserve">section 7</w:t>
              </w:r>
            </w:hyperlink>
            <w:r w:rsidDel="00000000" w:rsidR="00000000" w:rsidRPr="00000000">
              <w:rPr>
                <w:sz w:val="16"/>
                <w:szCs w:val="16"/>
                <w:rtl w:val="0"/>
              </w:rPr>
              <w:t xml:space="preserve"> of that Act, which would be prejudiced by the holding of the whole or the relevant part of the proceedings of the meeting in public are as follows:</w:t>
            </w:r>
          </w:p>
          <w:p w:rsidR="00000000" w:rsidDel="00000000" w:rsidP="00000000" w:rsidRDefault="00000000" w:rsidRPr="00000000" w14:paraId="00000020">
            <w:pPr>
              <w:pageBreakBefore w:val="0"/>
              <w:spacing w:after="160" w:line="259" w:lineRule="auto"/>
              <w:rPr>
                <w:i w:val="1"/>
                <w:iCs w:val="1"/>
                <w:sz w:val="16"/>
                <w:szCs w:val="16"/>
              </w:rPr>
            </w:pPr>
            <w:r w:rsidDel="00000000" w:rsidR="00000000" w:rsidRPr="00000000">
              <w:rPr>
                <w:i w:val="1"/>
                <w:iCs w:val="1"/>
                <w:sz w:val="16"/>
                <w:szCs w:val="16"/>
                <w:rtl w:val="0"/>
              </w:rPr>
              <w:t xml:space="preserve">Section 7(2)(ii) That the requirement to protect the privacy of natural persons, including that of deceased natural persons. The withholding of that information is not outweighed by other considerations which render it desirable, in the public interest, to make that information available.</w:t>
            </w:r>
          </w:p>
          <w:p w:rsidR="00000000" w:rsidDel="00000000" w:rsidP="00000000" w:rsidRDefault="00000000" w:rsidRPr="00000000" w14:paraId="00000021">
            <w:pPr>
              <w:pageBreakBefore w:val="0"/>
              <w:spacing w:after="160" w:line="259" w:lineRule="auto"/>
              <w:rPr>
                <w:sz w:val="18"/>
                <w:szCs w:val="18"/>
              </w:rPr>
            </w:pPr>
            <w:r w:rsidDel="00000000" w:rsidR="00000000" w:rsidRPr="00000000">
              <w:rPr>
                <w:b w:val="1"/>
                <w:bCs w:val="1"/>
                <w:sz w:val="18"/>
                <w:szCs w:val="18"/>
                <w:rtl w:val="0"/>
              </w:rPr>
              <w:t xml:space="preserve">3.1</w:t>
            </w:r>
            <w:r w:rsidDel="00000000" w:rsidR="00000000" w:rsidRPr="00000000">
              <w:rPr>
                <w:sz w:val="18"/>
                <w:szCs w:val="18"/>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rPr>
                <w:sz w:val="18"/>
                <w:szCs w:val="18"/>
              </w:rPr>
            </w:pPr>
            <w:r w:rsidDel="00000000" w:rsidR="00000000" w:rsidRPr="00000000">
              <w:rPr>
                <w:sz w:val="18"/>
                <w:szCs w:val="18"/>
                <w:rtl w:val="0"/>
              </w:rPr>
              <w:t xml:space="preserve">Chair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pageBreakBefore w:val="0"/>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rPr>
                <w:b w:val="1"/>
                <w:bCs w:val="1"/>
                <w:sz w:val="18"/>
                <w:szCs w:val="18"/>
              </w:rPr>
            </w:pPr>
            <w:r w:rsidDel="00000000" w:rsidR="00000000" w:rsidRPr="00000000">
              <w:rPr>
                <w:rtl w:val="0"/>
              </w:rPr>
            </w:r>
          </w:p>
        </w:tc>
      </w:tr>
      <w:tr>
        <w:trPr>
          <w:cantSplit w:val="0"/>
          <w:trHeight w:val="29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4. Monitoring  </w:t>
            </w:r>
          </w:p>
          <w:p w:rsidR="00000000" w:rsidDel="00000000" w:rsidP="00000000" w:rsidRDefault="00000000" w:rsidRPr="00000000" w14:paraId="00000026">
            <w:pPr>
              <w:pageBreakBefore w:val="0"/>
              <w:rPr>
                <w:sz w:val="18"/>
                <w:szCs w:val="18"/>
              </w:rPr>
            </w:pPr>
            <w:r w:rsidDel="00000000" w:rsidR="00000000" w:rsidRPr="00000000">
              <w:rPr>
                <w:sz w:val="18"/>
                <w:szCs w:val="18"/>
                <w:rtl w:val="0"/>
              </w:rPr>
              <w:t xml:space="preserve">4.1 Matters arising from the Principal’s report </w:t>
            </w:r>
          </w:p>
          <w:p w:rsidR="00000000" w:rsidDel="00000000" w:rsidP="00000000" w:rsidRDefault="00000000" w:rsidRPr="00000000" w14:paraId="00000027">
            <w:pPr>
              <w:pageBreakBefore w:val="0"/>
              <w:rPr>
                <w:sz w:val="18"/>
                <w:szCs w:val="18"/>
              </w:rPr>
            </w:pPr>
            <w:r w:rsidDel="00000000" w:rsidR="00000000" w:rsidRPr="00000000">
              <w:rPr>
                <w:sz w:val="18"/>
                <w:szCs w:val="18"/>
                <w:rtl w:val="0"/>
              </w:rPr>
              <w:t xml:space="preserve">4.2 Attendance Management Plan review</w:t>
            </w:r>
          </w:p>
          <w:p w:rsidR="00000000" w:rsidDel="00000000" w:rsidP="00000000" w:rsidRDefault="00000000" w:rsidRPr="00000000" w14:paraId="00000028">
            <w:pPr>
              <w:pageBreakBefore w:val="0"/>
              <w:rPr>
                <w:sz w:val="18"/>
                <w:szCs w:val="18"/>
              </w:rPr>
            </w:pPr>
            <w:r w:rsidDel="00000000" w:rsidR="00000000" w:rsidRPr="00000000">
              <w:rPr>
                <w:sz w:val="18"/>
                <w:szCs w:val="18"/>
                <w:rtl w:val="0"/>
              </w:rPr>
              <w:t xml:space="preserve">4.3 Health and Safety walk through</w:t>
            </w:r>
          </w:p>
          <w:p w:rsidR="00000000" w:rsidDel="00000000" w:rsidP="00000000" w:rsidRDefault="00000000" w:rsidRPr="00000000" w14:paraId="00000029">
            <w:pPr>
              <w:pageBreakBefore w:val="0"/>
              <w:rPr>
                <w:sz w:val="18"/>
                <w:szCs w:val="18"/>
              </w:rPr>
            </w:pPr>
            <w:r w:rsidDel="00000000" w:rsidR="00000000" w:rsidRPr="00000000">
              <w:rPr>
                <w:sz w:val="18"/>
                <w:szCs w:val="18"/>
                <w:rtl w:val="0"/>
              </w:rPr>
              <w:t xml:space="preserve">4.4 Culturally Responsive Pedagogy Report</w:t>
            </w:r>
          </w:p>
          <w:p w:rsidR="00000000" w:rsidDel="00000000" w:rsidP="00000000" w:rsidRDefault="00000000" w:rsidRPr="00000000" w14:paraId="0000002A">
            <w:pPr>
              <w:pageBreakBefore w:val="0"/>
              <w:rPr>
                <w:sz w:val="18"/>
                <w:szCs w:val="18"/>
              </w:rPr>
            </w:pPr>
            <w:r w:rsidDel="00000000" w:rsidR="00000000" w:rsidRPr="00000000">
              <w:rPr>
                <w:rtl w:val="0"/>
              </w:rPr>
            </w:r>
          </w:p>
          <w:p w:rsidR="00000000" w:rsidDel="00000000" w:rsidP="00000000" w:rsidRDefault="00000000" w:rsidRPr="00000000" w14:paraId="0000002B">
            <w:pPr>
              <w:pageBreakBefore w:val="0"/>
              <w:rPr>
                <w:sz w:val="18"/>
                <w:szCs w:val="18"/>
              </w:rPr>
            </w:pPr>
            <w:r w:rsidDel="00000000" w:rsidR="00000000" w:rsidRPr="00000000">
              <w:rPr>
                <w:rtl w:val="0"/>
              </w:rPr>
            </w:r>
          </w:p>
          <w:p w:rsidR="00000000" w:rsidDel="00000000" w:rsidP="00000000" w:rsidRDefault="00000000" w:rsidRPr="00000000" w14:paraId="0000002C">
            <w:pPr>
              <w:pageBreakBefore w:val="0"/>
              <w:rPr>
                <w:sz w:val="18"/>
                <w:szCs w:val="18"/>
              </w:rPr>
            </w:pPr>
            <w:r w:rsidDel="00000000" w:rsidR="00000000" w:rsidRPr="00000000">
              <w:rPr>
                <w:rtl w:val="0"/>
              </w:rPr>
            </w:r>
          </w:p>
          <w:p w:rsidR="00000000" w:rsidDel="00000000" w:rsidP="00000000" w:rsidRDefault="00000000" w:rsidRPr="00000000" w14:paraId="0000002D">
            <w:pPr>
              <w:pageBreakBefore w:val="0"/>
              <w:rPr>
                <w:sz w:val="18"/>
                <w:szCs w:val="18"/>
              </w:rPr>
            </w:pPr>
            <w:r w:rsidDel="00000000" w:rsidR="00000000" w:rsidRPr="00000000">
              <w:rPr>
                <w:rtl w:val="0"/>
              </w:rPr>
            </w:r>
          </w:p>
          <w:p w:rsidR="00000000" w:rsidDel="00000000" w:rsidP="00000000" w:rsidRDefault="00000000" w:rsidRPr="00000000" w14:paraId="0000002E">
            <w:pPr>
              <w:widowControl w:val="0"/>
              <w:spacing w:line="240" w:lineRule="auto"/>
              <w:ind w:left="0" w:firstLine="0"/>
              <w:rPr>
                <w:sz w:val="18"/>
                <w:szCs w:val="18"/>
              </w:rPr>
            </w:pPr>
            <w:r w:rsidDel="00000000" w:rsidR="00000000" w:rsidRPr="00000000">
              <w:rPr>
                <w:rtl w:val="0"/>
              </w:rPr>
            </w:r>
          </w:p>
          <w:p w:rsidR="00000000" w:rsidDel="00000000" w:rsidP="00000000" w:rsidRDefault="00000000" w:rsidRPr="00000000" w14:paraId="0000002F">
            <w:pPr>
              <w:pageBreakBefore w:val="0"/>
              <w:rPr>
                <w:b w:val="1"/>
                <w:bCs w:val="1"/>
                <w:sz w:val="18"/>
                <w:szCs w:val="18"/>
              </w:rPr>
            </w:pPr>
            <w:r w:rsidDel="00000000" w:rsidR="00000000" w:rsidRPr="00000000">
              <w:rPr>
                <w:b w:val="1"/>
                <w:bCs w:val="1"/>
                <w:sz w:val="18"/>
                <w:szCs w:val="18"/>
                <w:rtl w:val="0"/>
              </w:rPr>
              <w:t xml:space="preserve">Make a motion to move all reports have been noted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rPr>
                <w:sz w:val="18"/>
                <w:szCs w:val="18"/>
              </w:rPr>
            </w:pPr>
            <w:r w:rsidDel="00000000" w:rsidR="00000000" w:rsidRPr="00000000">
              <w:rPr>
                <w:rtl w:val="0"/>
              </w:rPr>
            </w:r>
          </w:p>
          <w:p w:rsidR="00000000" w:rsidDel="00000000" w:rsidP="00000000" w:rsidRDefault="00000000" w:rsidRPr="00000000" w14:paraId="00000031">
            <w:pPr>
              <w:pageBreakBefore w:val="0"/>
              <w:rPr>
                <w:sz w:val="18"/>
                <w:szCs w:val="18"/>
              </w:rPr>
            </w:pPr>
            <w:r w:rsidDel="00000000" w:rsidR="00000000" w:rsidRPr="00000000">
              <w:rPr>
                <w:rtl w:val="0"/>
              </w:rPr>
            </w:r>
          </w:p>
          <w:p w:rsidR="00000000" w:rsidDel="00000000" w:rsidP="00000000" w:rsidRDefault="00000000" w:rsidRPr="00000000" w14:paraId="00000032">
            <w:pPr>
              <w:pageBreakBefore w:val="0"/>
              <w:rPr>
                <w:sz w:val="18"/>
                <w:szCs w:val="18"/>
              </w:rPr>
            </w:pPr>
            <w:r w:rsidDel="00000000" w:rsidR="00000000" w:rsidRPr="00000000">
              <w:rPr>
                <w:rtl w:val="0"/>
              </w:rPr>
            </w:r>
          </w:p>
          <w:p w:rsidR="00000000" w:rsidDel="00000000" w:rsidP="00000000" w:rsidRDefault="00000000" w:rsidRPr="00000000" w14:paraId="00000033">
            <w:pPr>
              <w:pageBreakBefore w:val="0"/>
              <w:rPr>
                <w:sz w:val="18"/>
                <w:szCs w:val="18"/>
              </w:rPr>
            </w:pPr>
            <w:r w:rsidDel="00000000" w:rsidR="00000000" w:rsidRPr="00000000">
              <w:rPr>
                <w:rtl w:val="0"/>
              </w:rPr>
            </w:r>
          </w:p>
          <w:p w:rsidR="00000000" w:rsidDel="00000000" w:rsidP="00000000" w:rsidRDefault="00000000" w:rsidRPr="00000000" w14:paraId="00000034">
            <w:pPr>
              <w:pageBreakBefore w:val="0"/>
              <w:rPr>
                <w:sz w:val="18"/>
                <w:szCs w:val="18"/>
              </w:rPr>
            </w:pPr>
            <w:r w:rsidDel="00000000" w:rsidR="00000000" w:rsidRPr="00000000">
              <w:rPr>
                <w:rtl w:val="0"/>
              </w:rPr>
            </w:r>
          </w:p>
          <w:p w:rsidR="00000000" w:rsidDel="00000000" w:rsidP="00000000" w:rsidRDefault="00000000" w:rsidRPr="00000000" w14:paraId="00000035">
            <w:pPr>
              <w:pageBreakBefore w:val="0"/>
              <w:rPr>
                <w:sz w:val="18"/>
                <w:szCs w:val="18"/>
              </w:rPr>
            </w:pPr>
            <w:r w:rsidDel="00000000" w:rsidR="00000000" w:rsidRPr="00000000">
              <w:rPr>
                <w:rtl w:val="0"/>
              </w:rPr>
            </w:r>
          </w:p>
          <w:p w:rsidR="00000000" w:rsidDel="00000000" w:rsidP="00000000" w:rsidRDefault="00000000" w:rsidRPr="00000000" w14:paraId="00000036">
            <w:pPr>
              <w:pageBreakBefore w:val="0"/>
              <w:rPr>
                <w:sz w:val="18"/>
                <w:szCs w:val="18"/>
              </w:rPr>
            </w:pPr>
            <w:r w:rsidDel="00000000" w:rsidR="00000000" w:rsidRPr="00000000">
              <w:rPr>
                <w:rtl w:val="0"/>
              </w:rPr>
            </w:r>
          </w:p>
          <w:p w:rsidR="00000000" w:rsidDel="00000000" w:rsidP="00000000" w:rsidRDefault="00000000" w:rsidRPr="00000000" w14:paraId="00000037">
            <w:pPr>
              <w:pageBreakBefore w:val="0"/>
              <w:rPr>
                <w:sz w:val="18"/>
                <w:szCs w:val="18"/>
              </w:rPr>
            </w:pPr>
            <w:r w:rsidDel="00000000" w:rsidR="00000000" w:rsidRPr="00000000">
              <w:rPr>
                <w:rtl w:val="0"/>
              </w:rPr>
            </w:r>
          </w:p>
          <w:p w:rsidR="00000000" w:rsidDel="00000000" w:rsidP="00000000" w:rsidRDefault="00000000" w:rsidRPr="00000000" w14:paraId="00000038">
            <w:pPr>
              <w:pageBreakBefore w:val="0"/>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rPr>
                <w:sz w:val="18"/>
                <w:szCs w:val="18"/>
              </w:rPr>
            </w:pPr>
            <w:r w:rsidDel="00000000" w:rsidR="00000000" w:rsidRPr="00000000">
              <w:rPr>
                <w:sz w:val="18"/>
                <w:szCs w:val="18"/>
                <w:rtl w:val="0"/>
              </w:rPr>
              <w:t xml:space="preserve">Information for noting/Discussion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rPr>
                <w:b w:val="1"/>
                <w:bCs w:val="1"/>
                <w:sz w:val="18"/>
                <w:szCs w:val="18"/>
              </w:rPr>
            </w:pPr>
            <w:r w:rsidDel="00000000" w:rsidR="00000000" w:rsidRPr="00000000">
              <w:rPr>
                <w:b w:val="1"/>
                <w:bCs w:val="1"/>
                <w:sz w:val="18"/>
                <w:szCs w:val="18"/>
                <w:rtl w:val="0"/>
              </w:rPr>
              <w:t xml:space="preserve">6:50 - 7:50</w:t>
            </w:r>
          </w:p>
        </w:tc>
      </w:tr>
      <w:tr>
        <w:trPr>
          <w:cantSplit w:val="0"/>
          <w:trHeight w:val="7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3B">
            <w:pPr>
              <w:pageBreakBefore w:val="0"/>
              <w:rPr>
                <w:b w:val="1"/>
                <w:bCs w:val="1"/>
                <w:sz w:val="18"/>
                <w:szCs w:val="18"/>
              </w:rPr>
            </w:pPr>
            <w:r w:rsidDel="00000000" w:rsidR="00000000" w:rsidRPr="00000000">
              <w:rPr>
                <w:b w:val="1"/>
                <w:bCs w:val="1"/>
                <w:sz w:val="18"/>
                <w:szCs w:val="18"/>
                <w:rtl w:val="0"/>
              </w:rPr>
              <w:t xml:space="preserve">5. Strategic discussions and decisions</w:t>
            </w:r>
          </w:p>
          <w:p w:rsidR="00000000" w:rsidDel="00000000" w:rsidP="00000000" w:rsidRDefault="00000000" w:rsidRPr="00000000" w14:paraId="0000003C">
            <w:pPr>
              <w:pageBreakBefore w:val="0"/>
              <w:rPr>
                <w:sz w:val="18"/>
                <w:szCs w:val="18"/>
              </w:rPr>
            </w:pPr>
            <w:r w:rsidDel="00000000" w:rsidR="00000000" w:rsidRPr="00000000">
              <w:rPr>
                <w:sz w:val="18"/>
                <w:szCs w:val="18"/>
                <w:rtl w:val="0"/>
              </w:rPr>
              <w:t xml:space="preserve">5.</w:t>
            </w:r>
            <w:r w:rsidDel="00000000" w:rsidR="00000000" w:rsidRPr="00000000">
              <w:rPr>
                <w:sz w:val="18"/>
                <w:szCs w:val="18"/>
                <w:rtl w:val="0"/>
              </w:rPr>
              <w:t xml:space="preserve">1 </w:t>
            </w:r>
            <w:r w:rsidDel="00000000" w:rsidR="00000000" w:rsidRPr="00000000">
              <w:rPr>
                <w:sz w:val="18"/>
                <w:szCs w:val="18"/>
                <w:rtl w:val="0"/>
              </w:rPr>
              <w:t xml:space="preserve">Strategic Planning Process</w:t>
            </w:r>
          </w:p>
          <w:p w:rsidR="00000000" w:rsidDel="00000000" w:rsidP="00000000" w:rsidRDefault="00000000" w:rsidRPr="00000000" w14:paraId="0000003D">
            <w:pPr>
              <w:pageBreakBefore w:val="0"/>
              <w:rPr>
                <w:sz w:val="18"/>
                <w:szCs w:val="18"/>
              </w:rPr>
            </w:pPr>
            <w:r w:rsidDel="00000000" w:rsidR="00000000" w:rsidRPr="00000000">
              <w:rPr>
                <w:sz w:val="18"/>
                <w:szCs w:val="18"/>
                <w:rtl w:val="0"/>
              </w:rPr>
              <w:t xml:space="preserve">5.2 Board Elections</w:t>
            </w:r>
            <w:r w:rsidDel="00000000" w:rsidR="00000000" w:rsidRPr="00000000">
              <w:rPr>
                <w:rtl w:val="0"/>
              </w:rPr>
            </w:r>
          </w:p>
          <w:p w:rsidR="00000000" w:rsidDel="00000000" w:rsidP="00000000" w:rsidRDefault="00000000" w:rsidRPr="00000000" w14:paraId="0000003E">
            <w:pPr>
              <w:pageBreakBefore w:val="0"/>
              <w:rPr>
                <w:sz w:val="18"/>
                <w:szCs w:val="18"/>
              </w:rPr>
            </w:pPr>
            <w:r w:rsidDel="00000000" w:rsidR="00000000" w:rsidRPr="00000000">
              <w:rPr>
                <w:sz w:val="18"/>
                <w:szCs w:val="18"/>
                <w:rtl w:val="0"/>
              </w:rPr>
              <w:t xml:space="preserve">5.3 ERO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rPr>
                <w:sz w:val="18"/>
                <w:szCs w:val="18"/>
              </w:rPr>
            </w:pPr>
            <w:r w:rsidDel="00000000" w:rsidR="00000000" w:rsidRPr="00000000">
              <w:rPr>
                <w:rtl w:val="0"/>
              </w:rPr>
            </w:r>
          </w:p>
          <w:p w:rsidR="00000000" w:rsidDel="00000000" w:rsidP="00000000" w:rsidRDefault="00000000" w:rsidRPr="00000000" w14:paraId="00000040">
            <w:pPr>
              <w:pageBreakBefore w:val="0"/>
              <w:widowControl w:val="0"/>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b w:val="1"/>
                <w:bCs w:val="1"/>
                <w:sz w:val="18"/>
                <w:szCs w:val="18"/>
              </w:rPr>
            </w:pPr>
            <w:r w:rsidDel="00000000" w:rsidR="00000000" w:rsidRPr="00000000">
              <w:rPr>
                <w:b w:val="1"/>
                <w:bCs w:val="1"/>
                <w:sz w:val="18"/>
                <w:szCs w:val="18"/>
                <w:rtl w:val="0"/>
              </w:rPr>
              <w:t xml:space="preserve">7:50 - 8:15</w:t>
            </w:r>
            <w:r w:rsidDel="00000000" w:rsidR="00000000" w:rsidRPr="00000000">
              <w:rPr>
                <w:rtl w:val="0"/>
              </w:rPr>
            </w:r>
          </w:p>
        </w:tc>
      </w:tr>
      <w:tr>
        <w:trPr>
          <w:cantSplit w:val="0"/>
          <w:trHeight w:val="8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sz w:val="18"/>
                <w:szCs w:val="18"/>
              </w:rPr>
            </w:pPr>
            <w:r w:rsidDel="00000000" w:rsidR="00000000" w:rsidRPr="00000000">
              <w:rPr>
                <w:b w:val="1"/>
                <w:bCs w:val="1"/>
                <w:sz w:val="18"/>
                <w:szCs w:val="18"/>
                <w:rtl w:val="0"/>
              </w:rPr>
              <w:t xml:space="preserve">6</w:t>
            </w:r>
            <w:r w:rsidDel="00000000" w:rsidR="00000000" w:rsidRPr="00000000">
              <w:rPr>
                <w:b w:val="1"/>
                <w:bCs w:val="1"/>
                <w:sz w:val="18"/>
                <w:szCs w:val="18"/>
                <w:rtl w:val="0"/>
              </w:rPr>
              <w:t xml:space="preserve">. Professional </w:t>
            </w:r>
            <w:r w:rsidDel="00000000" w:rsidR="00000000" w:rsidRPr="00000000">
              <w:rPr>
                <w:b w:val="1"/>
                <w:bCs w:val="1"/>
                <w:sz w:val="18"/>
                <w:szCs w:val="18"/>
                <w:rtl w:val="0"/>
              </w:rPr>
              <w:t xml:space="preserve">Developm</w:t>
            </w:r>
            <w:r w:rsidDel="00000000" w:rsidR="00000000" w:rsidRPr="00000000">
              <w:rPr>
                <w:b w:val="1"/>
                <w:bCs w:val="1"/>
                <w:sz w:val="18"/>
                <w:szCs w:val="18"/>
                <w:rtl w:val="0"/>
              </w:rPr>
              <w:t xml:space="preserve">ent</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44">
            <w:pPr>
              <w:rPr>
                <w:sz w:val="18"/>
                <w:szCs w:val="18"/>
              </w:rPr>
            </w:pPr>
            <w:r w:rsidDel="00000000" w:rsidR="00000000" w:rsidRPr="00000000">
              <w:rPr>
                <w:sz w:val="18"/>
                <w:szCs w:val="18"/>
                <w:rtl w:val="0"/>
              </w:rPr>
              <w:t xml:space="preserve">6.1</w:t>
            </w:r>
            <w:hyperlink r:id="rId10">
              <w:r w:rsidDel="00000000" w:rsidR="00000000" w:rsidRPr="00000000">
                <w:rPr>
                  <w:color w:val="1155cc"/>
                  <w:sz w:val="18"/>
                  <w:szCs w:val="18"/>
                  <w:u w:val="single"/>
                  <w:rtl w:val="0"/>
                </w:rPr>
                <w:t xml:space="preserve"> Link to NZSBA events in our area</w:t>
              </w:r>
            </w:hyperlink>
            <w:r w:rsidDel="00000000" w:rsidR="00000000" w:rsidRPr="00000000">
              <w:rPr>
                <w:rtl w:val="0"/>
              </w:rPr>
            </w:r>
          </w:p>
          <w:p w:rsidR="00000000" w:rsidDel="00000000" w:rsidP="00000000" w:rsidRDefault="00000000" w:rsidRPr="00000000" w14:paraId="00000045">
            <w:pPr>
              <w:rPr>
                <w:sz w:val="18"/>
                <w:szCs w:val="18"/>
              </w:rPr>
            </w:pPr>
            <w:r w:rsidDel="00000000" w:rsidR="00000000" w:rsidRPr="00000000">
              <w:rPr>
                <w:sz w:val="18"/>
                <w:szCs w:val="18"/>
                <w:rtl w:val="0"/>
              </w:rPr>
              <w:t xml:space="preserve">6.2</w:t>
            </w:r>
            <w:r w:rsidDel="00000000" w:rsidR="00000000" w:rsidRPr="00000000">
              <w:rPr>
                <w:sz w:val="18"/>
                <w:szCs w:val="18"/>
                <w:rtl w:val="0"/>
              </w:rPr>
              <w:t xml:space="preserve"> PD cards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rPr>
                <w:sz w:val="18"/>
                <w:szCs w:val="18"/>
              </w:rPr>
            </w:pPr>
            <w:r w:rsidDel="00000000" w:rsidR="00000000" w:rsidRPr="00000000">
              <w:rPr>
                <w:rtl w:val="0"/>
              </w:rPr>
            </w:r>
          </w:p>
          <w:p w:rsidR="00000000" w:rsidDel="00000000" w:rsidP="00000000" w:rsidRDefault="00000000" w:rsidRPr="00000000" w14:paraId="00000047">
            <w:pPr>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b w:val="1"/>
                <w:bCs w:val="1"/>
                <w:sz w:val="18"/>
                <w:szCs w:val="18"/>
              </w:rPr>
            </w:pPr>
            <w:r w:rsidDel="00000000" w:rsidR="00000000" w:rsidRPr="00000000">
              <w:rPr>
                <w:b w:val="1"/>
                <w:bCs w:val="1"/>
                <w:sz w:val="18"/>
                <w:szCs w:val="18"/>
                <w:rtl w:val="0"/>
              </w:rPr>
              <w:t xml:space="preserve">8:15 - 8:30</w:t>
            </w:r>
          </w:p>
        </w:tc>
      </w:tr>
      <w:tr>
        <w:trPr>
          <w:cantSplit w:val="0"/>
          <w:trHeight w:val="16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rPr>
                <w:b w:val="1"/>
                <w:bCs w:val="1"/>
                <w:sz w:val="18"/>
                <w:szCs w:val="18"/>
              </w:rPr>
            </w:pPr>
            <w:r w:rsidDel="00000000" w:rsidR="00000000" w:rsidRPr="00000000">
              <w:rPr>
                <w:b w:val="1"/>
                <w:bCs w:val="1"/>
                <w:sz w:val="18"/>
                <w:szCs w:val="18"/>
                <w:rtl w:val="0"/>
              </w:rPr>
              <w:t xml:space="preserve">7. Self-review - Policy </w:t>
            </w:r>
          </w:p>
          <w:p w:rsidR="00000000" w:rsidDel="00000000" w:rsidP="00000000" w:rsidRDefault="00000000" w:rsidRPr="00000000" w14:paraId="0000004B">
            <w:pPr>
              <w:pageBreakBefore w:val="0"/>
              <w:widowControl w:val="0"/>
              <w:spacing w:line="240" w:lineRule="auto"/>
              <w:ind w:left="0" w:firstLine="0"/>
              <w:rPr>
                <w:sz w:val="20"/>
                <w:szCs w:val="20"/>
              </w:rPr>
            </w:pPr>
            <w:commentRangeStart w:id="0"/>
            <w:r w:rsidDel="00000000" w:rsidR="00000000" w:rsidRPr="00000000">
              <w:rPr>
                <w:sz w:val="18"/>
                <w:szCs w:val="18"/>
                <w:rtl w:val="0"/>
              </w:rPr>
              <w:t xml:space="preserve">7.1</w:t>
            </w:r>
            <w:r w:rsidDel="00000000" w:rsidR="00000000" w:rsidRPr="00000000">
              <w:rPr>
                <w:sz w:val="18"/>
                <w:szCs w:val="18"/>
                <w:rtl w:val="0"/>
              </w:rPr>
              <w:t xml:space="preserve"> </w:t>
            </w:r>
            <w:r w:rsidDel="00000000" w:rsidR="00000000" w:rsidRPr="00000000">
              <w:rPr>
                <w:sz w:val="20"/>
                <w:szCs w:val="20"/>
                <w:rtl w:val="0"/>
              </w:rPr>
              <w:t xml:space="preserve">BoT Performance evaluation</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4C">
            <w:pPr>
              <w:pageBreakBefore w:val="0"/>
              <w:widowControl w:val="0"/>
              <w:spacing w:line="240" w:lineRule="auto"/>
              <w:ind w:left="0" w:firstLine="0"/>
              <w:rPr>
                <w:sz w:val="20"/>
                <w:szCs w:val="20"/>
              </w:rPr>
            </w:pPr>
            <w:r w:rsidDel="00000000" w:rsidR="00000000" w:rsidRPr="00000000">
              <w:rPr>
                <w:sz w:val="20"/>
                <w:szCs w:val="20"/>
                <w:rtl w:val="0"/>
              </w:rPr>
              <w:t xml:space="preserve">7.2 Policies for review this term:</w:t>
            </w:r>
          </w:p>
          <w:p w:rsidR="00000000" w:rsidDel="00000000" w:rsidP="00000000" w:rsidRDefault="00000000" w:rsidRPr="00000000" w14:paraId="0000004D">
            <w:pPr>
              <w:pageBreakBefore w:val="0"/>
              <w:widowControl w:val="0"/>
              <w:spacing w:line="240" w:lineRule="auto"/>
              <w:ind w:left="0" w:firstLine="0"/>
              <w:rPr>
                <w:i w:val="1"/>
                <w:iCs w:val="1"/>
                <w:sz w:val="16"/>
                <w:szCs w:val="16"/>
              </w:rPr>
            </w:pPr>
            <w:r w:rsidDel="00000000" w:rsidR="00000000" w:rsidRPr="00000000">
              <w:rPr>
                <w:i w:val="1"/>
                <w:iCs w:val="1"/>
                <w:sz w:val="16"/>
                <w:szCs w:val="16"/>
                <w:rtl w:val="0"/>
              </w:rPr>
              <w:t xml:space="preserve">Curriculum and Student Achievement Policy</w:t>
            </w:r>
          </w:p>
          <w:p w:rsidR="00000000" w:rsidDel="00000000" w:rsidP="00000000" w:rsidRDefault="00000000" w:rsidRPr="00000000" w14:paraId="0000004E">
            <w:pPr>
              <w:widowControl w:val="0"/>
              <w:spacing w:line="240" w:lineRule="auto"/>
              <w:rPr>
                <w:i w:val="1"/>
                <w:iCs w:val="1"/>
                <w:sz w:val="16"/>
                <w:szCs w:val="16"/>
              </w:rPr>
            </w:pPr>
            <w:r w:rsidDel="00000000" w:rsidR="00000000" w:rsidRPr="00000000">
              <w:rPr>
                <w:rtl w:val="0"/>
              </w:rPr>
            </w:r>
          </w:p>
          <w:p w:rsidR="00000000" w:rsidDel="00000000" w:rsidP="00000000" w:rsidRDefault="00000000" w:rsidRPr="00000000" w14:paraId="0000004F">
            <w:pPr>
              <w:pageBreakBefore w:val="0"/>
              <w:widowControl w:val="0"/>
              <w:spacing w:line="240" w:lineRule="auto"/>
              <w:ind w:left="0" w:firstLine="0"/>
              <w:rPr>
                <w:i w:val="1"/>
                <w:iCs w:val="1"/>
                <w:sz w:val="16"/>
                <w:szCs w:val="16"/>
              </w:rPr>
            </w:pPr>
            <w:r w:rsidDel="00000000" w:rsidR="00000000" w:rsidRPr="00000000">
              <w:rPr>
                <w:i w:val="1"/>
                <w:iCs w:val="1"/>
                <w:sz w:val="16"/>
                <w:szCs w:val="16"/>
                <w:rtl w:val="0"/>
              </w:rPr>
              <w:t xml:space="preserve">Reporting about Student Progress and</w:t>
            </w:r>
          </w:p>
          <w:p w:rsidR="00000000" w:rsidDel="00000000" w:rsidP="00000000" w:rsidRDefault="00000000" w:rsidRPr="00000000" w14:paraId="00000050">
            <w:pPr>
              <w:widowControl w:val="0"/>
              <w:spacing w:line="240" w:lineRule="auto"/>
              <w:rPr>
                <w:i w:val="1"/>
                <w:iCs w:val="1"/>
                <w:sz w:val="16"/>
                <w:szCs w:val="16"/>
              </w:rPr>
            </w:pPr>
            <w:r w:rsidDel="00000000" w:rsidR="00000000" w:rsidRPr="00000000">
              <w:rPr>
                <w:rtl w:val="0"/>
              </w:rPr>
            </w:r>
          </w:p>
          <w:p w:rsidR="00000000" w:rsidDel="00000000" w:rsidP="00000000" w:rsidRDefault="00000000" w:rsidRPr="00000000" w14:paraId="00000051">
            <w:pPr>
              <w:pageBreakBefore w:val="0"/>
              <w:widowControl w:val="0"/>
              <w:spacing w:line="240" w:lineRule="auto"/>
              <w:ind w:left="0" w:firstLine="0"/>
              <w:rPr>
                <w:i w:val="1"/>
                <w:iCs w:val="1"/>
                <w:sz w:val="16"/>
                <w:szCs w:val="16"/>
              </w:rPr>
            </w:pPr>
            <w:r w:rsidDel="00000000" w:rsidR="00000000" w:rsidRPr="00000000">
              <w:rPr>
                <w:i w:val="1"/>
                <w:iCs w:val="1"/>
                <w:sz w:val="16"/>
                <w:szCs w:val="16"/>
                <w:rtl w:val="0"/>
              </w:rPr>
              <w:t xml:space="preserve">Achievement</w:t>
            </w:r>
          </w:p>
          <w:p w:rsidR="00000000" w:rsidDel="00000000" w:rsidP="00000000" w:rsidRDefault="00000000" w:rsidRPr="00000000" w14:paraId="00000052">
            <w:pPr>
              <w:widowControl w:val="0"/>
              <w:spacing w:line="240" w:lineRule="auto"/>
              <w:rPr>
                <w:i w:val="1"/>
                <w:iCs w:val="1"/>
                <w:sz w:val="16"/>
                <w:szCs w:val="16"/>
              </w:rPr>
            </w:pPr>
            <w:r w:rsidDel="00000000" w:rsidR="00000000" w:rsidRPr="00000000">
              <w:rPr>
                <w:rtl w:val="0"/>
              </w:rPr>
            </w:r>
          </w:p>
          <w:p w:rsidR="00000000" w:rsidDel="00000000" w:rsidP="00000000" w:rsidRDefault="00000000" w:rsidRPr="00000000" w14:paraId="00000053">
            <w:pPr>
              <w:pageBreakBefore w:val="0"/>
              <w:widowControl w:val="0"/>
              <w:spacing w:line="240" w:lineRule="auto"/>
              <w:ind w:left="0" w:firstLine="0"/>
              <w:rPr>
                <w:i w:val="1"/>
                <w:iCs w:val="1"/>
                <w:sz w:val="16"/>
                <w:szCs w:val="16"/>
              </w:rPr>
            </w:pPr>
            <w:r w:rsidDel="00000000" w:rsidR="00000000" w:rsidRPr="00000000">
              <w:rPr>
                <w:i w:val="1"/>
                <w:iCs w:val="1"/>
                <w:sz w:val="16"/>
                <w:szCs w:val="16"/>
                <w:rtl w:val="0"/>
              </w:rPr>
              <w:t xml:space="preserve">Learning Support</w:t>
            </w:r>
          </w:p>
          <w:p w:rsidR="00000000" w:rsidDel="00000000" w:rsidP="00000000" w:rsidRDefault="00000000" w:rsidRPr="00000000" w14:paraId="00000054">
            <w:pPr>
              <w:widowControl w:val="0"/>
              <w:spacing w:line="240" w:lineRule="auto"/>
              <w:rPr>
                <w:i w:val="1"/>
                <w:iCs w:val="1"/>
                <w:sz w:val="16"/>
                <w:szCs w:val="16"/>
              </w:rPr>
            </w:pPr>
            <w:r w:rsidDel="00000000" w:rsidR="00000000" w:rsidRPr="00000000">
              <w:rPr>
                <w:rtl w:val="0"/>
              </w:rPr>
            </w:r>
          </w:p>
          <w:p w:rsidR="00000000" w:rsidDel="00000000" w:rsidP="00000000" w:rsidRDefault="00000000" w:rsidRPr="00000000" w14:paraId="00000055">
            <w:pPr>
              <w:widowControl w:val="0"/>
              <w:spacing w:line="240" w:lineRule="auto"/>
              <w:rPr>
                <w:i w:val="1"/>
                <w:iCs w:val="1"/>
                <w:sz w:val="16"/>
                <w:szCs w:val="16"/>
              </w:rPr>
            </w:pPr>
            <w:r w:rsidDel="00000000" w:rsidR="00000000" w:rsidRPr="00000000">
              <w:rPr>
                <w:i w:val="1"/>
                <w:iCs w:val="1"/>
                <w:sz w:val="16"/>
                <w:szCs w:val="16"/>
                <w:rtl w:val="0"/>
              </w:rPr>
              <w:t xml:space="preserve">Māori Educational Achievement</w:t>
            </w:r>
          </w:p>
          <w:p w:rsidR="00000000" w:rsidDel="00000000" w:rsidP="00000000" w:rsidRDefault="00000000" w:rsidRPr="00000000" w14:paraId="00000056">
            <w:pPr>
              <w:widowControl w:val="0"/>
              <w:spacing w:line="240" w:lineRule="auto"/>
              <w:rPr>
                <w:i w:val="1"/>
                <w:iCs w:val="1"/>
                <w:sz w:val="16"/>
                <w:szCs w:val="16"/>
              </w:rPr>
            </w:pPr>
            <w:r w:rsidDel="00000000" w:rsidR="00000000" w:rsidRPr="00000000">
              <w:rPr>
                <w:rtl w:val="0"/>
              </w:rPr>
            </w:r>
          </w:p>
          <w:p w:rsidR="00000000" w:rsidDel="00000000" w:rsidP="00000000" w:rsidRDefault="00000000" w:rsidRPr="00000000" w14:paraId="00000057">
            <w:pPr>
              <w:pageBreakBefore w:val="0"/>
              <w:widowControl w:val="0"/>
              <w:spacing w:line="240" w:lineRule="auto"/>
              <w:ind w:left="0" w:firstLine="0"/>
              <w:rPr>
                <w:i w:val="1"/>
                <w:iCs w:val="1"/>
                <w:sz w:val="16"/>
                <w:szCs w:val="16"/>
              </w:rPr>
            </w:pPr>
            <w:r w:rsidDel="00000000" w:rsidR="00000000" w:rsidRPr="00000000">
              <w:rPr>
                <w:i w:val="1"/>
                <w:iCs w:val="1"/>
                <w:sz w:val="16"/>
                <w:szCs w:val="16"/>
                <w:rtl w:val="0"/>
              </w:rPr>
              <w:t xml:space="preserve">Health Education </w:t>
            </w:r>
          </w:p>
          <w:p w:rsidR="00000000" w:rsidDel="00000000" w:rsidP="00000000" w:rsidRDefault="00000000" w:rsidRPr="00000000" w14:paraId="00000058">
            <w:pPr>
              <w:widowControl w:val="0"/>
              <w:spacing w:line="240" w:lineRule="auto"/>
              <w:rPr>
                <w:i w:val="1"/>
                <w:iCs w:val="1"/>
                <w:sz w:val="16"/>
                <w:szCs w:val="16"/>
              </w:rPr>
            </w:pPr>
            <w:r w:rsidDel="00000000" w:rsidR="00000000" w:rsidRPr="00000000">
              <w:rPr>
                <w:rtl w:val="0"/>
              </w:rPr>
            </w:r>
          </w:p>
          <w:p w:rsidR="00000000" w:rsidDel="00000000" w:rsidP="00000000" w:rsidRDefault="00000000" w:rsidRPr="00000000" w14:paraId="00000059">
            <w:pPr>
              <w:widowControl w:val="0"/>
              <w:spacing w:line="240" w:lineRule="auto"/>
              <w:rPr>
                <w:i w:val="1"/>
                <w:iCs w:val="1"/>
                <w:sz w:val="16"/>
                <w:szCs w:val="16"/>
              </w:rPr>
            </w:pPr>
            <w:r w:rsidDel="00000000" w:rsidR="00000000" w:rsidRPr="00000000">
              <w:rPr>
                <w:i w:val="1"/>
                <w:iCs w:val="1"/>
                <w:sz w:val="16"/>
                <w:szCs w:val="16"/>
                <w:rtl w:val="0"/>
              </w:rPr>
              <w:t xml:space="preserve">Privacy Policy </w:t>
            </w:r>
          </w:p>
          <w:p w:rsidR="00000000" w:rsidDel="00000000" w:rsidP="00000000" w:rsidRDefault="00000000" w:rsidRPr="00000000" w14:paraId="0000005A">
            <w:pPr>
              <w:pageBreakBefore w:val="0"/>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5B">
            <w:pPr>
              <w:pageBreakBefore w:val="0"/>
              <w:widowControl w:val="0"/>
              <w:spacing w:line="240" w:lineRule="auto"/>
              <w:ind w:left="0" w:firstLine="0"/>
              <w:rPr>
                <w:sz w:val="20"/>
                <w:szCs w:val="20"/>
              </w:rPr>
            </w:pPr>
            <w:r w:rsidDel="00000000" w:rsidR="00000000" w:rsidRPr="00000000">
              <w:rPr>
                <w:sz w:val="20"/>
                <w:szCs w:val="20"/>
                <w:rtl w:val="0"/>
              </w:rPr>
              <w:t xml:space="preserve">To be reviewed by 13th November</w:t>
            </w:r>
            <w:r w:rsidDel="00000000" w:rsidR="00000000" w:rsidRPr="00000000">
              <w:rPr>
                <w:rtl w:val="0"/>
              </w:rPr>
            </w:r>
          </w:p>
          <w:p w:rsidR="00000000" w:rsidDel="00000000" w:rsidP="00000000" w:rsidRDefault="00000000" w:rsidRPr="00000000" w14:paraId="0000005C">
            <w:pPr>
              <w:pageBreakBefore w:val="0"/>
              <w:widowControl w:val="0"/>
              <w:spacing w:line="240" w:lineRule="auto"/>
              <w:ind w:left="0" w:firstLine="0"/>
              <w:rPr>
                <w:sz w:val="18"/>
                <w:szCs w:val="18"/>
              </w:rPr>
            </w:pPr>
            <w:r w:rsidDel="00000000" w:rsidR="00000000" w:rsidRPr="00000000">
              <w:rPr>
                <w:rtl w:val="0"/>
              </w:rPr>
            </w:r>
          </w:p>
          <w:p w:rsidR="00000000" w:rsidDel="00000000" w:rsidP="00000000" w:rsidRDefault="00000000" w:rsidRPr="00000000" w14:paraId="0000005D">
            <w:pPr>
              <w:pageBreakBefore w:val="0"/>
              <w:widowControl w:val="0"/>
              <w:spacing w:line="240" w:lineRule="auto"/>
              <w:ind w:left="0" w:firstLine="0"/>
              <w:rPr>
                <w:sz w:val="18"/>
                <w:szCs w:val="18"/>
              </w:rPr>
            </w:pPr>
            <w:r w:rsidDel="00000000" w:rsidR="00000000" w:rsidRPr="00000000">
              <w:rPr>
                <w:rtl w:val="0"/>
              </w:rPr>
            </w:r>
          </w:p>
          <w:p w:rsidR="00000000" w:rsidDel="00000000" w:rsidP="00000000" w:rsidRDefault="00000000" w:rsidRPr="00000000" w14:paraId="0000005E">
            <w:pPr>
              <w:widowControl w:val="0"/>
              <w:shd w:fill="ffffff" w:val="clear"/>
              <w:spacing w:line="240" w:lineRule="auto"/>
              <w:rPr>
                <w:rFonts w:ascii="Calibri" w:cs="Calibri" w:eastAsia="Calibri" w:hAnsi="Calibri"/>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rPr>
                <w:sz w:val="18"/>
                <w:szCs w:val="18"/>
              </w:rPr>
            </w:pPr>
            <w:r w:rsidDel="00000000" w:rsidR="00000000" w:rsidRPr="00000000">
              <w:rPr>
                <w:rtl w:val="0"/>
              </w:rPr>
            </w:r>
          </w:p>
          <w:p w:rsidR="00000000" w:rsidDel="00000000" w:rsidP="00000000" w:rsidRDefault="00000000" w:rsidRPr="00000000" w14:paraId="00000061">
            <w:pPr>
              <w:pageBreakBefore w:val="0"/>
              <w:rPr>
                <w:sz w:val="18"/>
                <w:szCs w:val="18"/>
              </w:rPr>
            </w:pPr>
            <w:r w:rsidDel="00000000" w:rsidR="00000000" w:rsidRPr="00000000">
              <w:rPr>
                <w:rtl w:val="0"/>
              </w:rPr>
            </w:r>
          </w:p>
          <w:p w:rsidR="00000000" w:rsidDel="00000000" w:rsidP="00000000" w:rsidRDefault="00000000" w:rsidRPr="00000000" w14:paraId="00000062">
            <w:pPr>
              <w:pageBreakBefore w:val="0"/>
              <w:rPr>
                <w:sz w:val="18"/>
                <w:szCs w:val="18"/>
              </w:rPr>
            </w:pPr>
            <w:r w:rsidDel="00000000" w:rsidR="00000000" w:rsidRPr="00000000">
              <w:rPr>
                <w:rtl w:val="0"/>
              </w:rPr>
            </w:r>
          </w:p>
          <w:p w:rsidR="00000000" w:rsidDel="00000000" w:rsidP="00000000" w:rsidRDefault="00000000" w:rsidRPr="00000000" w14:paraId="00000063">
            <w:pPr>
              <w:pageBreakBefore w:val="0"/>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r>
      <w:tr>
        <w:trPr>
          <w:cantSplit w:val="0"/>
          <w:trHeight w:val="23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rPr>
                <w:b w:val="1"/>
                <w:bCs w:val="1"/>
                <w:sz w:val="18"/>
                <w:szCs w:val="18"/>
              </w:rPr>
            </w:pPr>
            <w:r w:rsidDel="00000000" w:rsidR="00000000" w:rsidRPr="00000000">
              <w:rPr>
                <w:b w:val="1"/>
                <w:bCs w:val="1"/>
                <w:sz w:val="18"/>
                <w:szCs w:val="18"/>
                <w:rtl w:val="0"/>
              </w:rPr>
              <w:t xml:space="preserve">8. Administrative matters</w:t>
            </w:r>
          </w:p>
          <w:p w:rsidR="00000000" w:rsidDel="00000000" w:rsidP="00000000" w:rsidRDefault="00000000" w:rsidRPr="00000000" w14:paraId="00000066">
            <w:pPr>
              <w:pageBreakBefore w:val="0"/>
              <w:rPr>
                <w:sz w:val="18"/>
                <w:szCs w:val="18"/>
              </w:rPr>
            </w:pPr>
            <w:r w:rsidDel="00000000" w:rsidR="00000000" w:rsidRPr="00000000">
              <w:rPr>
                <w:sz w:val="18"/>
                <w:szCs w:val="18"/>
                <w:rtl w:val="0"/>
              </w:rPr>
              <w:t xml:space="preserve">8</w:t>
            </w:r>
            <w:r w:rsidDel="00000000" w:rsidR="00000000" w:rsidRPr="00000000">
              <w:rPr>
                <w:sz w:val="18"/>
                <w:szCs w:val="18"/>
                <w:rtl w:val="0"/>
              </w:rPr>
              <w:t xml:space="preserve">.1 Minutes of the previous meeting</w:t>
            </w:r>
          </w:p>
          <w:p w:rsidR="00000000" w:rsidDel="00000000" w:rsidP="00000000" w:rsidRDefault="00000000" w:rsidRPr="00000000" w14:paraId="00000067">
            <w:pPr>
              <w:pageBreakBefore w:val="0"/>
              <w:rPr>
                <w:b w:val="1"/>
                <w:bCs w:val="1"/>
                <w:sz w:val="18"/>
                <w:szCs w:val="18"/>
              </w:rPr>
            </w:pPr>
            <w:r w:rsidDel="00000000" w:rsidR="00000000" w:rsidRPr="00000000">
              <w:rPr>
                <w:sz w:val="18"/>
                <w:szCs w:val="18"/>
                <w:rtl w:val="0"/>
              </w:rPr>
              <w:t xml:space="preserve">8.2 Matters arising from the minutes  </w:t>
            </w:r>
            <w:hyperlink r:id="rId11">
              <w:r w:rsidDel="00000000" w:rsidR="00000000" w:rsidRPr="00000000">
                <w:rPr>
                  <w:b w:val="1"/>
                  <w:bCs w:val="1"/>
                  <w:color w:val="1155cc"/>
                  <w:sz w:val="18"/>
                  <w:szCs w:val="18"/>
                  <w:u w:val="single"/>
                  <w:rtl w:val="0"/>
                </w:rPr>
                <w:t xml:space="preserve">- focus on   progressing actions</w:t>
              </w:r>
            </w:hyperlink>
            <w:r w:rsidDel="00000000" w:rsidR="00000000" w:rsidRPr="00000000">
              <w:rPr>
                <w:rtl w:val="0"/>
              </w:rPr>
            </w:r>
          </w:p>
          <w:p w:rsidR="00000000" w:rsidDel="00000000" w:rsidP="00000000" w:rsidRDefault="00000000" w:rsidRPr="00000000" w14:paraId="00000068">
            <w:pPr>
              <w:pageBreakBefore w:val="0"/>
              <w:rPr>
                <w:sz w:val="18"/>
                <w:szCs w:val="18"/>
              </w:rPr>
            </w:pPr>
            <w:r w:rsidDel="00000000" w:rsidR="00000000" w:rsidRPr="00000000">
              <w:rPr>
                <w:sz w:val="18"/>
                <w:szCs w:val="18"/>
                <w:rtl w:val="0"/>
              </w:rPr>
              <w:t xml:space="preserve">8.3 </w:t>
            </w:r>
            <w:r w:rsidDel="00000000" w:rsidR="00000000" w:rsidRPr="00000000">
              <w:rPr>
                <w:sz w:val="18"/>
                <w:szCs w:val="18"/>
                <w:rtl w:val="0"/>
              </w:rPr>
              <w:t xml:space="preserve">Emergency Preparedness</w:t>
            </w:r>
          </w:p>
          <w:p w:rsidR="00000000" w:rsidDel="00000000" w:rsidP="00000000" w:rsidRDefault="00000000" w:rsidRPr="00000000" w14:paraId="00000069">
            <w:pPr>
              <w:pageBreakBefore w:val="0"/>
              <w:rPr>
                <w:sz w:val="18"/>
                <w:szCs w:val="18"/>
              </w:rPr>
            </w:pPr>
            <w:r w:rsidDel="00000000" w:rsidR="00000000" w:rsidRPr="00000000">
              <w:rPr>
                <w:sz w:val="18"/>
                <w:szCs w:val="18"/>
                <w:rtl w:val="0"/>
              </w:rPr>
              <w:t xml:space="preserve">8.4 Delegations to be updated</w:t>
            </w:r>
          </w:p>
          <w:p w:rsidR="00000000" w:rsidDel="00000000" w:rsidP="00000000" w:rsidRDefault="00000000" w:rsidRPr="00000000" w14:paraId="0000006A">
            <w:pPr>
              <w:pageBreakBefore w:val="0"/>
              <w:rPr>
                <w:sz w:val="18"/>
                <w:szCs w:val="18"/>
              </w:rPr>
            </w:pPr>
            <w:r w:rsidDel="00000000" w:rsidR="00000000" w:rsidRPr="00000000">
              <w:rPr>
                <w:sz w:val="18"/>
                <w:szCs w:val="18"/>
                <w:rtl w:val="0"/>
              </w:rPr>
              <w:t xml:space="preserve">8.5 </w:t>
            </w:r>
            <w:r w:rsidDel="00000000" w:rsidR="00000000" w:rsidRPr="00000000">
              <w:rPr>
                <w:sz w:val="18"/>
                <w:szCs w:val="18"/>
                <w:rtl w:val="0"/>
              </w:rPr>
              <w:t xml:space="preserve">Any other matters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sz w:val="18"/>
                <w:szCs w:val="18"/>
                <w:rtl w:val="0"/>
              </w:rPr>
              <w:t xml:space="preserve">Chair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8:30-8:45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rPr>
                <w:b w:val="1"/>
                <w:bCs w:val="1"/>
                <w:sz w:val="18"/>
                <w:szCs w:val="18"/>
              </w:rPr>
            </w:pPr>
            <w:r w:rsidDel="00000000" w:rsidR="00000000" w:rsidRPr="00000000">
              <w:rPr>
                <w:b w:val="1"/>
                <w:bCs w:val="1"/>
                <w:sz w:val="18"/>
                <w:szCs w:val="18"/>
                <w:rtl w:val="0"/>
              </w:rPr>
              <w:t xml:space="preserve">9</w:t>
            </w:r>
            <w:r w:rsidDel="00000000" w:rsidR="00000000" w:rsidRPr="00000000">
              <w:rPr>
                <w:b w:val="1"/>
                <w:bCs w:val="1"/>
                <w:sz w:val="18"/>
                <w:szCs w:val="18"/>
                <w:rtl w:val="0"/>
              </w:rPr>
              <w:t xml:space="preserve">. Review of meeting and items for next meeting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rPr>
                <w:sz w:val="18"/>
                <w:szCs w:val="18"/>
              </w:rPr>
            </w:pPr>
            <w:r w:rsidDel="00000000" w:rsidR="00000000" w:rsidRPr="00000000">
              <w:rPr>
                <w:sz w:val="18"/>
                <w:szCs w:val="18"/>
                <w:rtl w:val="0"/>
              </w:rPr>
              <w:t xml:space="preserve">Email Board Chair by 13.11 (meeting on 30.11)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pageBreakBefore w:val="0"/>
              <w:rPr>
                <w:sz w:val="18"/>
                <w:szCs w:val="18"/>
              </w:rPr>
            </w:pPr>
            <w:r w:rsidDel="00000000" w:rsidR="00000000" w:rsidRPr="00000000">
              <w:rPr>
                <w:sz w:val="18"/>
                <w:szCs w:val="18"/>
                <w:rtl w:val="0"/>
              </w:rPr>
              <w:t xml:space="preserve">By email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spacing w:line="331.2" w:lineRule="auto"/>
              <w:rPr>
                <w:b w:val="1"/>
                <w:bCs w:val="1"/>
                <w:sz w:val="18"/>
                <w:szCs w:val="18"/>
              </w:rPr>
            </w:pPr>
            <w:r w:rsidDel="00000000" w:rsidR="00000000" w:rsidRPr="00000000">
              <w:rPr>
                <w:b w:val="1"/>
                <w:bCs w:val="1"/>
                <w:sz w:val="18"/>
                <w:szCs w:val="18"/>
                <w:rtl w:val="0"/>
              </w:rPr>
              <w:t xml:space="preserve">Karakia closing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pageBreakBefore w:val="0"/>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pageBreakBefore w:val="0"/>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rPr>
                <w:sz w:val="18"/>
                <w:szCs w:val="18"/>
              </w:rPr>
            </w:pPr>
            <w:r w:rsidDel="00000000" w:rsidR="00000000" w:rsidRPr="00000000">
              <w:rPr>
                <w:sz w:val="18"/>
                <w:szCs w:val="18"/>
                <w:rtl w:val="0"/>
              </w:rPr>
              <w:t xml:space="preserve">9:00</w:t>
            </w:r>
          </w:p>
        </w:tc>
      </w:tr>
    </w:tbl>
    <w:p w:rsidR="00000000" w:rsidDel="00000000" w:rsidP="00000000" w:rsidRDefault="00000000" w:rsidRPr="00000000" w14:paraId="00000076">
      <w:pPr>
        <w:pageBreakBefore w:val="0"/>
        <w:shd w:fill="ffffff" w:val="clear"/>
        <w:rPr>
          <w:color w:val="222222"/>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shd w:fill="ffffff" w:val="clear"/>
              <w:rPr>
                <w:b w:val="1"/>
                <w:bCs w:val="1"/>
                <w:color w:val="222222"/>
                <w:sz w:val="20"/>
                <w:szCs w:val="20"/>
              </w:rPr>
            </w:pPr>
            <w:r w:rsidDel="00000000" w:rsidR="00000000" w:rsidRPr="00000000">
              <w:rPr>
                <w:b w:val="1"/>
                <w:bCs w:val="1"/>
                <w:color w:val="222222"/>
                <w:sz w:val="20"/>
                <w:szCs w:val="20"/>
                <w:rtl w:val="0"/>
              </w:rPr>
              <w:t xml:space="preserve">Karakia opening</w:t>
            </w:r>
          </w:p>
          <w:p w:rsidR="00000000" w:rsidDel="00000000" w:rsidP="00000000" w:rsidRDefault="00000000" w:rsidRPr="00000000" w14:paraId="00000078">
            <w:pPr>
              <w:keepLines w:val="1"/>
              <w:spacing w:line="240" w:lineRule="auto"/>
              <w:rPr>
                <w:sz w:val="20"/>
                <w:szCs w:val="20"/>
              </w:rPr>
            </w:pPr>
            <w:r w:rsidDel="00000000" w:rsidR="00000000" w:rsidRPr="00000000">
              <w:rPr>
                <w:sz w:val="20"/>
                <w:szCs w:val="20"/>
                <w:rtl w:val="0"/>
              </w:rPr>
              <w:t xml:space="preserve">Whakataka te hau ki te uru,</w:t>
            </w:r>
          </w:p>
          <w:p w:rsidR="00000000" w:rsidDel="00000000" w:rsidP="00000000" w:rsidRDefault="00000000" w:rsidRPr="00000000" w14:paraId="00000079">
            <w:pPr>
              <w:keepLines w:val="1"/>
              <w:spacing w:line="240" w:lineRule="auto"/>
              <w:rPr>
                <w:sz w:val="20"/>
                <w:szCs w:val="20"/>
              </w:rPr>
            </w:pPr>
            <w:r w:rsidDel="00000000" w:rsidR="00000000" w:rsidRPr="00000000">
              <w:rPr>
                <w:sz w:val="20"/>
                <w:szCs w:val="20"/>
                <w:rtl w:val="0"/>
              </w:rPr>
              <w:t xml:space="preserve">Whakataka te hau ki te tonga</w:t>
            </w:r>
          </w:p>
          <w:p w:rsidR="00000000" w:rsidDel="00000000" w:rsidP="00000000" w:rsidRDefault="00000000" w:rsidRPr="00000000" w14:paraId="0000007A">
            <w:pPr>
              <w:keepLines w:val="1"/>
              <w:spacing w:line="240" w:lineRule="auto"/>
              <w:rPr>
                <w:sz w:val="20"/>
                <w:szCs w:val="20"/>
              </w:rPr>
            </w:pPr>
            <w:r w:rsidDel="00000000" w:rsidR="00000000" w:rsidRPr="00000000">
              <w:rPr>
                <w:sz w:val="20"/>
                <w:szCs w:val="20"/>
                <w:rtl w:val="0"/>
              </w:rPr>
              <w:t xml:space="preserve">Kia mākinakina ki uta,</w:t>
            </w:r>
          </w:p>
          <w:p w:rsidR="00000000" w:rsidDel="00000000" w:rsidP="00000000" w:rsidRDefault="00000000" w:rsidRPr="00000000" w14:paraId="0000007B">
            <w:pPr>
              <w:keepLines w:val="1"/>
              <w:spacing w:line="240" w:lineRule="auto"/>
              <w:rPr>
                <w:sz w:val="20"/>
                <w:szCs w:val="20"/>
              </w:rPr>
            </w:pPr>
            <w:r w:rsidDel="00000000" w:rsidR="00000000" w:rsidRPr="00000000">
              <w:rPr>
                <w:sz w:val="20"/>
                <w:szCs w:val="20"/>
                <w:rtl w:val="0"/>
              </w:rPr>
              <w:t xml:space="preserve">Kia mātaratara ki tai</w:t>
            </w:r>
          </w:p>
          <w:p w:rsidR="00000000" w:rsidDel="00000000" w:rsidP="00000000" w:rsidRDefault="00000000" w:rsidRPr="00000000" w14:paraId="0000007C">
            <w:pPr>
              <w:keepLines w:val="1"/>
              <w:spacing w:line="240" w:lineRule="auto"/>
              <w:rPr>
                <w:sz w:val="20"/>
                <w:szCs w:val="20"/>
              </w:rPr>
            </w:pPr>
            <w:r w:rsidDel="00000000" w:rsidR="00000000" w:rsidRPr="00000000">
              <w:rPr>
                <w:sz w:val="20"/>
                <w:szCs w:val="20"/>
                <w:rtl w:val="0"/>
              </w:rPr>
              <w:t xml:space="preserve">E hī ake ana te atākura </w:t>
            </w:r>
          </w:p>
          <w:p w:rsidR="00000000" w:rsidDel="00000000" w:rsidP="00000000" w:rsidRDefault="00000000" w:rsidRPr="00000000" w14:paraId="0000007D">
            <w:pPr>
              <w:keepLines w:val="1"/>
              <w:spacing w:line="240" w:lineRule="auto"/>
              <w:rPr>
                <w:sz w:val="20"/>
                <w:szCs w:val="20"/>
              </w:rPr>
            </w:pPr>
            <w:r w:rsidDel="00000000" w:rsidR="00000000" w:rsidRPr="00000000">
              <w:rPr>
                <w:sz w:val="20"/>
                <w:szCs w:val="20"/>
                <w:rtl w:val="0"/>
              </w:rPr>
              <w:t xml:space="preserve">He tio, he huka, he hauhū</w:t>
            </w:r>
          </w:p>
          <w:p w:rsidR="00000000" w:rsidDel="00000000" w:rsidP="00000000" w:rsidRDefault="00000000" w:rsidRPr="00000000" w14:paraId="0000007E">
            <w:pPr>
              <w:keepLines w:val="1"/>
              <w:spacing w:line="240" w:lineRule="auto"/>
              <w:rPr>
                <w:color w:val="222222"/>
              </w:rPr>
            </w:pPr>
            <w:r w:rsidDel="00000000" w:rsidR="00000000" w:rsidRPr="00000000">
              <w:rPr>
                <w:sz w:val="20"/>
                <w:szCs w:val="20"/>
                <w:rtl w:val="0"/>
              </w:rPr>
              <w:t xml:space="preserve">Tīhei Mauri Ora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shd w:fill="ffffff" w:val="clear"/>
              <w:rPr>
                <w:color w:val="222222"/>
                <w:sz w:val="20"/>
                <w:szCs w:val="20"/>
              </w:rPr>
            </w:pPr>
            <w:r w:rsidDel="00000000" w:rsidR="00000000" w:rsidRPr="00000000">
              <w:rPr>
                <w:b w:val="1"/>
                <w:bCs w:val="1"/>
                <w:color w:val="222222"/>
                <w:sz w:val="20"/>
                <w:szCs w:val="20"/>
                <w:rtl w:val="0"/>
              </w:rPr>
              <w:t xml:space="preserve">Karakia closing</w:t>
            </w:r>
            <w:r w:rsidDel="00000000" w:rsidR="00000000" w:rsidRPr="00000000">
              <w:rPr>
                <w:rtl w:val="0"/>
              </w:rPr>
            </w:r>
          </w:p>
          <w:p w:rsidR="00000000" w:rsidDel="00000000" w:rsidP="00000000" w:rsidRDefault="00000000" w:rsidRPr="00000000" w14:paraId="00000080">
            <w:pPr>
              <w:keepLines w:val="1"/>
              <w:spacing w:line="240" w:lineRule="auto"/>
              <w:rPr>
                <w:sz w:val="20"/>
                <w:szCs w:val="20"/>
              </w:rPr>
            </w:pPr>
            <w:r w:rsidDel="00000000" w:rsidR="00000000" w:rsidRPr="00000000">
              <w:rPr>
                <w:sz w:val="20"/>
                <w:szCs w:val="20"/>
                <w:rtl w:val="0"/>
              </w:rPr>
              <w:t xml:space="preserve">Kia tau ngā manaakitanga a te mea ngaro </w:t>
            </w:r>
          </w:p>
          <w:p w:rsidR="00000000" w:rsidDel="00000000" w:rsidP="00000000" w:rsidRDefault="00000000" w:rsidRPr="00000000" w14:paraId="00000081">
            <w:pPr>
              <w:keepLines w:val="1"/>
              <w:spacing w:line="240" w:lineRule="auto"/>
              <w:rPr>
                <w:sz w:val="20"/>
                <w:szCs w:val="20"/>
              </w:rPr>
            </w:pPr>
            <w:r w:rsidDel="00000000" w:rsidR="00000000" w:rsidRPr="00000000">
              <w:rPr>
                <w:sz w:val="20"/>
                <w:szCs w:val="20"/>
                <w:rtl w:val="0"/>
              </w:rPr>
              <w:t xml:space="preserve">Ki runga, ki tēnā, ki tēnā o tātou</w:t>
            </w:r>
          </w:p>
          <w:p w:rsidR="00000000" w:rsidDel="00000000" w:rsidP="00000000" w:rsidRDefault="00000000" w:rsidRPr="00000000" w14:paraId="00000082">
            <w:pPr>
              <w:keepLines w:val="1"/>
              <w:spacing w:line="240" w:lineRule="auto"/>
              <w:rPr>
                <w:sz w:val="20"/>
                <w:szCs w:val="20"/>
              </w:rPr>
            </w:pPr>
            <w:r w:rsidDel="00000000" w:rsidR="00000000" w:rsidRPr="00000000">
              <w:rPr>
                <w:sz w:val="20"/>
                <w:szCs w:val="20"/>
                <w:rtl w:val="0"/>
              </w:rPr>
              <w:t xml:space="preserve">Kia mahea te hua mākihikihi</w:t>
            </w:r>
          </w:p>
          <w:p w:rsidR="00000000" w:rsidDel="00000000" w:rsidP="00000000" w:rsidRDefault="00000000" w:rsidRPr="00000000" w14:paraId="00000083">
            <w:pPr>
              <w:keepLines w:val="1"/>
              <w:spacing w:line="240" w:lineRule="auto"/>
              <w:rPr>
                <w:sz w:val="20"/>
                <w:szCs w:val="20"/>
              </w:rPr>
            </w:pPr>
            <w:r w:rsidDel="00000000" w:rsidR="00000000" w:rsidRPr="00000000">
              <w:rPr>
                <w:sz w:val="20"/>
                <w:szCs w:val="20"/>
                <w:rtl w:val="0"/>
              </w:rPr>
              <w:t xml:space="preserve">Kia toi te kupu, toi te mana, toi te aroha, toi te reo Māori </w:t>
            </w:r>
          </w:p>
          <w:p w:rsidR="00000000" w:rsidDel="00000000" w:rsidP="00000000" w:rsidRDefault="00000000" w:rsidRPr="00000000" w14:paraId="00000084">
            <w:pPr>
              <w:keepLines w:val="1"/>
              <w:spacing w:line="240" w:lineRule="auto"/>
              <w:rPr>
                <w:sz w:val="20"/>
                <w:szCs w:val="20"/>
              </w:rPr>
            </w:pPr>
            <w:r w:rsidDel="00000000" w:rsidR="00000000" w:rsidRPr="00000000">
              <w:rPr>
                <w:sz w:val="20"/>
                <w:szCs w:val="20"/>
                <w:rtl w:val="0"/>
              </w:rPr>
              <w:t xml:space="preserve">Kia tūturu, ka whakamaua kia tīna! Tīna!</w:t>
            </w:r>
          </w:p>
          <w:p w:rsidR="00000000" w:rsidDel="00000000" w:rsidP="00000000" w:rsidRDefault="00000000" w:rsidRPr="00000000" w14:paraId="00000085">
            <w:pPr>
              <w:keepLines w:val="1"/>
              <w:spacing w:line="240" w:lineRule="auto"/>
              <w:rPr>
                <w:color w:val="222222"/>
              </w:rPr>
            </w:pPr>
            <w:r w:rsidDel="00000000" w:rsidR="00000000" w:rsidRPr="00000000">
              <w:rPr>
                <w:sz w:val="20"/>
                <w:szCs w:val="20"/>
                <w:rtl w:val="0"/>
              </w:rPr>
              <w:t xml:space="preserve">Hui e! Tāiki e!</w:t>
            </w:r>
            <w:r w:rsidDel="00000000" w:rsidR="00000000" w:rsidRPr="00000000">
              <w:rPr>
                <w:rtl w:val="0"/>
              </w:rPr>
            </w:r>
          </w:p>
        </w:tc>
      </w:tr>
    </w:tbl>
    <w:p w:rsidR="00000000" w:rsidDel="00000000" w:rsidP="00000000" w:rsidRDefault="00000000" w:rsidRPr="00000000" w14:paraId="00000086">
      <w:pPr>
        <w:pageBreakBefore w:val="0"/>
        <w:shd w:fill="ffffff" w:val="clear"/>
        <w:rPr>
          <w:color w:val="222222"/>
        </w:rPr>
        <w:sectPr>
          <w:pgSz w:h="15840" w:w="12240" w:orient="portrait"/>
          <w:pgMar w:bottom="873.0708661417325" w:top="873.0708661417325" w:left="1440.0000000000002" w:right="1440.0000000000002" w:header="0" w:footer="720"/>
          <w:pgNumType w:start="1"/>
        </w:sectPr>
      </w:pPr>
      <w:r w:rsidDel="00000000" w:rsidR="00000000" w:rsidRPr="00000000">
        <w:rPr>
          <w:rtl w:val="0"/>
        </w:rPr>
      </w:r>
    </w:p>
    <w:p w:rsidR="00000000" w:rsidDel="00000000" w:rsidP="00000000" w:rsidRDefault="00000000" w:rsidRPr="00000000" w14:paraId="00000087">
      <w:pPr>
        <w:pageBreakBefore w:val="0"/>
        <w:shd w:fill="ffffff" w:val="clear"/>
        <w:rPr>
          <w:b w:val="1"/>
          <w:bCs w:val="1"/>
          <w:color w:val="222222"/>
          <w:sz w:val="20"/>
          <w:szCs w:val="20"/>
        </w:rPr>
        <w:sectPr>
          <w:type w:val="continuous"/>
          <w:pgSz w:h="15840" w:w="12240" w:orient="portrait"/>
          <w:pgMar w:bottom="873.0708661417325" w:top="873.0708661417325" w:left="1440.0000000000002" w:right="1440.0000000000002" w:header="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type w:val="continuous"/>
      <w:pgSz w:h="15840" w:w="12240" w:orient="portrait"/>
      <w:pgMar w:bottom="873.0708661417325" w:top="873.0708661417325" w:left="1440.0000000000002" w:right="1440.0000000000002" w:header="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ulia Bevin" w:id="0" w:date="2026-09-30T19:00:01Z">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@devah@paekakariki.school.nz might need advice from NZSBA about process for this</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devah@paekakariki.school.nz_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s://docs.google.com/spreadsheets/d/1gr7SnQlySz5CTcix7fYA-FIBSx6f08KvWXxXc1bnwHk/edit?usp=sharing" TargetMode="External"/><Relationship Id="rId10" Type="http://schemas.openxmlformats.org/officeDocument/2006/relationships/hyperlink" Target="https://www.eventbrite.com/cc/all-learning-events-wgtn-wairarapa-2024-2925379?utm-campaign=social&amp;utm-content=creatorshare&amp;utm-medium=discovery&amp;utm-term=odclsxcollection&amp;utm-source=cp&amp;aff=escb" TargetMode="External"/><Relationship Id="rId9" Type="http://schemas.openxmlformats.org/officeDocument/2006/relationships/hyperlink" Target="https://www.legislation.govt.nz/act/public/1987/0174/latest/link.aspx?id=DLM122287#DLM122287"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ocs.google.com/document/d/1tqj8pSPvf_m-wUod3xArOD7UWz2MC9EZzdikNsjzuoc/edit" TargetMode="External"/><Relationship Id="rId8" Type="http://schemas.openxmlformats.org/officeDocument/2006/relationships/hyperlink" Target="https://www.legislation.govt.nz/act/public/1987/0174/latest/link.aspx?id=DLM123095#DLM123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